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3BDBE" w14:textId="77777777" w:rsidR="00D66F01" w:rsidRDefault="00D66F01" w:rsidP="00D66F01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Theme="majorBidi" w:hAnsiTheme="majorBidi" w:cs="David"/>
          <w:sz w:val="24"/>
          <w:szCs w:val="24"/>
          <w:rtl/>
        </w:rPr>
      </w:pPr>
      <w:bookmarkStart w:id="0" w:name="_GoBack"/>
      <w:bookmarkEnd w:id="0"/>
      <w:r w:rsidRPr="00FF381E">
        <w:rPr>
          <w:rFonts w:asciiTheme="majorBidi" w:hAnsiTheme="majorBidi" w:cs="David" w:hint="cs"/>
          <w:b/>
          <w:bCs/>
          <w:sz w:val="24"/>
          <w:szCs w:val="24"/>
          <w:rtl/>
        </w:rPr>
        <w:t xml:space="preserve">נספח ב' - </w:t>
      </w:r>
      <w:r w:rsidRPr="001D54C7">
        <w:rPr>
          <w:rFonts w:asciiTheme="majorBidi" w:hAnsiTheme="majorBidi" w:cs="David" w:hint="cs"/>
          <w:b/>
          <w:bCs/>
          <w:sz w:val="24"/>
          <w:szCs w:val="24"/>
          <w:u w:val="single"/>
          <w:rtl/>
        </w:rPr>
        <w:t>בקשה+ תצהיר</w:t>
      </w:r>
    </w:p>
    <w:p w14:paraId="4102ED07" w14:textId="77777777" w:rsidR="00D66F01" w:rsidRPr="001D54C7" w:rsidRDefault="00D66F01" w:rsidP="00D66F01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Theme="majorBidi" w:hAnsiTheme="majorBidi" w:cs="David"/>
          <w:b/>
          <w:bCs/>
          <w:sz w:val="24"/>
          <w:szCs w:val="24"/>
          <w:u w:val="single"/>
          <w:rtl/>
        </w:rPr>
      </w:pPr>
      <w:r w:rsidRPr="001D54C7">
        <w:rPr>
          <w:rFonts w:asciiTheme="majorBidi" w:hAnsiTheme="majorBidi" w:cs="David" w:hint="cs"/>
          <w:sz w:val="24"/>
          <w:szCs w:val="24"/>
          <w:rtl/>
        </w:rPr>
        <w:t>ימולא ע"י איש הסגל/החוקר הראשי</w:t>
      </w:r>
    </w:p>
    <w:p w14:paraId="284BF891" w14:textId="77777777" w:rsidR="00D66F01" w:rsidRDefault="00D66F01" w:rsidP="00D66F01">
      <w:pPr>
        <w:outlineLvl w:val="0"/>
        <w:rPr>
          <w:rFonts w:cs="David"/>
          <w:b/>
          <w:bCs/>
          <w:rtl/>
        </w:rPr>
      </w:pPr>
    </w:p>
    <w:p w14:paraId="058B900C" w14:textId="77777777" w:rsidR="00D66F01" w:rsidRPr="00EA2230" w:rsidRDefault="00D66F01" w:rsidP="00D66F01">
      <w:pPr>
        <w:spacing w:after="0"/>
        <w:outlineLvl w:val="0"/>
        <w:rPr>
          <w:rFonts w:cs="David"/>
          <w:b/>
          <w:bCs/>
          <w:sz w:val="24"/>
          <w:szCs w:val="24"/>
          <w:rtl/>
        </w:rPr>
      </w:pPr>
      <w:r w:rsidRPr="00EA2230">
        <w:rPr>
          <w:rFonts w:cs="David" w:hint="cs"/>
          <w:b/>
          <w:bCs/>
          <w:sz w:val="24"/>
          <w:szCs w:val="24"/>
          <w:rtl/>
        </w:rPr>
        <w:t>לכבוד</w:t>
      </w:r>
    </w:p>
    <w:p w14:paraId="5621C6C5" w14:textId="77777777" w:rsidR="00D66F01" w:rsidRPr="006F7073" w:rsidRDefault="00D66F01" w:rsidP="00D66F01">
      <w:pPr>
        <w:spacing w:after="0"/>
        <w:jc w:val="center"/>
        <w:outlineLvl w:val="0"/>
        <w:rPr>
          <w:rFonts w:cs="David"/>
          <w:b/>
          <w:bCs/>
          <w:rtl/>
        </w:rPr>
      </w:pPr>
      <w:r w:rsidRPr="00EA2230">
        <w:rPr>
          <w:rFonts w:cs="David" w:hint="cs"/>
          <w:b/>
          <w:bCs/>
          <w:sz w:val="24"/>
          <w:szCs w:val="24"/>
          <w:rtl/>
        </w:rPr>
        <w:t>הוועדה המוסדית להסדרת מחקרים במחוללי מחלות ביולוגים</w:t>
      </w:r>
    </w:p>
    <w:p w14:paraId="68D3460F" w14:textId="77777777" w:rsidR="00D66F01" w:rsidRPr="00140000" w:rsidRDefault="00D66F01" w:rsidP="00D66F01">
      <w:pPr>
        <w:bidi w:val="0"/>
        <w:spacing w:after="0" w:line="24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140000">
        <w:rPr>
          <w:rFonts w:asciiTheme="majorBidi" w:hAnsiTheme="majorBidi" w:cstheme="majorBidi"/>
          <w:b/>
          <w:bCs/>
        </w:rPr>
        <w:t>Internal Review Committee for Research Using Biohazard Agents</w:t>
      </w:r>
    </w:p>
    <w:p w14:paraId="0C33AD21" w14:textId="77777777" w:rsidR="00D66F01" w:rsidRPr="00140000" w:rsidRDefault="00D66F01" w:rsidP="00D66F01">
      <w:pPr>
        <w:spacing w:before="240" w:after="0"/>
        <w:outlineLvl w:val="0"/>
        <w:rPr>
          <w:rFonts w:cs="David"/>
          <w:sz w:val="24"/>
          <w:szCs w:val="24"/>
          <w:rtl/>
        </w:rPr>
      </w:pPr>
      <w:r w:rsidRPr="00140000">
        <w:rPr>
          <w:rFonts w:cs="David" w:hint="cs"/>
          <w:b/>
          <w:bCs/>
          <w:sz w:val="24"/>
          <w:szCs w:val="24"/>
          <w:u w:val="single"/>
          <w:rtl/>
        </w:rPr>
        <w:t>בקשת היתר להחזקה ו/או לביצוע מחקר במחולל מחלה ביולוגי (*)</w:t>
      </w:r>
    </w:p>
    <w:p w14:paraId="3585923F" w14:textId="77777777" w:rsidR="00D66F01" w:rsidRDefault="00D66F01" w:rsidP="00D66F01">
      <w:pPr>
        <w:outlineLvl w:val="0"/>
        <w:rPr>
          <w:rFonts w:cs="David"/>
          <w:rtl/>
        </w:rPr>
      </w:pPr>
    </w:p>
    <w:p w14:paraId="60484AC2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>שם החוקר/ת: __________________________ פקולטה: ___________________</w:t>
      </w:r>
    </w:p>
    <w:p w14:paraId="5068E671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>מחלקה: ______________________ טלפון: ___________ דואל: _____________</w:t>
      </w:r>
    </w:p>
    <w:p w14:paraId="635D6174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>אני, הח"מ, מבקש/ת בזאת אישור:</w:t>
      </w:r>
    </w:p>
    <w:p w14:paraId="10708845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ab/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להחזיק במעבדתי מחולל מחלה ביולוגי (*).</w:t>
      </w:r>
    </w:p>
    <w:p w14:paraId="48286C79" w14:textId="77777777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ab/>
      </w: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לבצע מחקר במחולל מחלה ביולוגי (*).</w:t>
      </w:r>
    </w:p>
    <w:p w14:paraId="51D63AA4" w14:textId="77777777" w:rsidR="00D66F01" w:rsidRDefault="00D66F01" w:rsidP="00D66F01">
      <w:pPr>
        <w:outlineLvl w:val="0"/>
        <w:rPr>
          <w:rFonts w:cs="David"/>
          <w:rtl/>
        </w:rPr>
      </w:pPr>
      <w:r w:rsidRPr="00D50342">
        <w:rPr>
          <w:rFonts w:cs="David" w:hint="cs"/>
          <w:rtl/>
        </w:rPr>
        <w:t xml:space="preserve"> (*)  כמובנו, לפי החוק להסדרת מחקרים במחוללי מחלות ביולוגיים, התשס"ט- 2008</w:t>
      </w:r>
    </w:p>
    <w:p w14:paraId="229499DE" w14:textId="77777777" w:rsidR="00D66F01" w:rsidRDefault="00D66F01" w:rsidP="00D66F01">
      <w:pPr>
        <w:ind w:left="751" w:hanging="425"/>
        <w:outlineLvl w:val="0"/>
        <w:rPr>
          <w:rFonts w:cs="David"/>
          <w:rtl/>
        </w:rPr>
      </w:pPr>
      <w:r>
        <w:rPr>
          <w:rFonts w:cs="David" w:hint="cs"/>
          <w:rtl/>
        </w:rPr>
        <w:t>מסוג:</w:t>
      </w:r>
    </w:p>
    <w:tbl>
      <w:tblPr>
        <w:bidiVisual/>
        <w:tblW w:w="8639" w:type="dxa"/>
        <w:tblInd w:w="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44"/>
        <w:gridCol w:w="851"/>
        <w:gridCol w:w="850"/>
        <w:gridCol w:w="993"/>
        <w:gridCol w:w="850"/>
        <w:gridCol w:w="2126"/>
      </w:tblGrid>
      <w:tr w:rsidR="00D66F01" w:rsidRPr="00D50342" w14:paraId="523D0D5A" w14:textId="77777777" w:rsidTr="006A2F31">
        <w:tc>
          <w:tcPr>
            <w:tcW w:w="425" w:type="dxa"/>
          </w:tcPr>
          <w:p w14:paraId="39DFAF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544" w:type="dxa"/>
          </w:tcPr>
          <w:p w14:paraId="556B9A4A" w14:textId="77777777" w:rsidR="00D66F01" w:rsidRPr="00C01FA0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b/>
                <w:bCs/>
                <w:rtl/>
              </w:rPr>
              <w:t xml:space="preserve">שם המחולל </w:t>
            </w:r>
          </w:p>
        </w:tc>
        <w:tc>
          <w:tcPr>
            <w:tcW w:w="1701" w:type="dxa"/>
            <w:gridSpan w:val="2"/>
          </w:tcPr>
          <w:p w14:paraId="1C0AE845" w14:textId="77777777" w:rsidR="00D66F01" w:rsidRPr="001B3796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1B3796">
              <w:rPr>
                <w:rFonts w:cs="David" w:hint="cs"/>
                <w:b/>
                <w:bCs/>
                <w:rtl/>
              </w:rPr>
              <w:t>מקום המעבדה</w:t>
            </w:r>
          </w:p>
          <w:p w14:paraId="697D5B4E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C01FA0">
              <w:rPr>
                <w:rFonts w:cs="David" w:hint="cs"/>
                <w:sz w:val="20"/>
                <w:szCs w:val="20"/>
                <w:rtl/>
              </w:rPr>
              <w:t>בנין/קומה</w:t>
            </w:r>
            <w:r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sz w:val="20"/>
                <w:szCs w:val="20"/>
                <w:rtl/>
              </w:rPr>
              <w:t xml:space="preserve">  </w:t>
            </w:r>
            <w:r w:rsidRPr="00C01FA0">
              <w:rPr>
                <w:rFonts w:cs="David" w:hint="cs"/>
                <w:sz w:val="20"/>
                <w:szCs w:val="20"/>
                <w:rtl/>
              </w:rPr>
              <w:t>מס חדר</w:t>
            </w:r>
            <w:r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1843" w:type="dxa"/>
            <w:gridSpan w:val="2"/>
          </w:tcPr>
          <w:p w14:paraId="0924C10A" w14:textId="77777777" w:rsidR="00D66F01" w:rsidRDefault="00D66F01" w:rsidP="00730865">
            <w:pPr>
              <w:jc w:val="center"/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b/>
                <w:bCs/>
                <w:rtl/>
              </w:rPr>
              <w:t>מקום האיחסון</w:t>
            </w:r>
          </w:p>
          <w:p w14:paraId="620E6037" w14:textId="77777777" w:rsidR="00D66F01" w:rsidRPr="00C01FA0" w:rsidRDefault="00D66F01" w:rsidP="00730865">
            <w:pPr>
              <w:rPr>
                <w:rFonts w:cs="David"/>
                <w:b/>
                <w:bCs/>
                <w:rtl/>
              </w:rPr>
            </w:pPr>
            <w:r w:rsidRPr="00C01FA0">
              <w:rPr>
                <w:rFonts w:cs="David" w:hint="cs"/>
                <w:sz w:val="20"/>
                <w:szCs w:val="20"/>
                <w:rtl/>
              </w:rPr>
              <w:t>בנין/קומה</w:t>
            </w:r>
            <w:r>
              <w:rPr>
                <w:rFonts w:cs="David" w:hint="cs"/>
                <w:rtl/>
              </w:rPr>
              <w:t xml:space="preserve">    </w:t>
            </w:r>
            <w:r w:rsidRPr="00C01FA0">
              <w:rPr>
                <w:rFonts w:cs="David" w:hint="cs"/>
                <w:sz w:val="20"/>
                <w:szCs w:val="20"/>
                <w:rtl/>
              </w:rPr>
              <w:t>מס חדר</w:t>
            </w:r>
            <w:r>
              <w:rPr>
                <w:rFonts w:cs="David" w:hint="cs"/>
                <w:rtl/>
              </w:rPr>
              <w:t xml:space="preserve">  </w:t>
            </w:r>
          </w:p>
        </w:tc>
        <w:tc>
          <w:tcPr>
            <w:tcW w:w="2126" w:type="dxa"/>
          </w:tcPr>
          <w:p w14:paraId="5C8E180A" w14:textId="77777777" w:rsidR="00D66F01" w:rsidRPr="00C01FA0" w:rsidRDefault="00D66F01" w:rsidP="00730865">
            <w:pPr>
              <w:jc w:val="center"/>
              <w:rPr>
                <w:rFonts w:cs="David"/>
                <w:b/>
                <w:bCs/>
              </w:rPr>
            </w:pPr>
            <w:r w:rsidRPr="00C01FA0">
              <w:rPr>
                <w:rFonts w:cs="David" w:hint="cs"/>
                <w:b/>
                <w:bCs/>
                <w:rtl/>
              </w:rPr>
              <w:t>רמת הבטיחות הנדרשת במעבדה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</w:tc>
      </w:tr>
      <w:tr w:rsidR="00D66F01" w:rsidRPr="00D50342" w14:paraId="2B4C7AA5" w14:textId="77777777" w:rsidTr="006A2F31">
        <w:tc>
          <w:tcPr>
            <w:tcW w:w="425" w:type="dxa"/>
          </w:tcPr>
          <w:p w14:paraId="0B3607BF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א.</w:t>
            </w:r>
          </w:p>
        </w:tc>
        <w:tc>
          <w:tcPr>
            <w:tcW w:w="2544" w:type="dxa"/>
          </w:tcPr>
          <w:p w14:paraId="32D3D9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45ADFD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2D48FC3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63FF9E2B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063C49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6E78CC8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42D4D421" w14:textId="77777777" w:rsidTr="006A2F31">
        <w:tc>
          <w:tcPr>
            <w:tcW w:w="425" w:type="dxa"/>
          </w:tcPr>
          <w:p w14:paraId="3009C69D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ב.</w:t>
            </w:r>
          </w:p>
        </w:tc>
        <w:tc>
          <w:tcPr>
            <w:tcW w:w="2544" w:type="dxa"/>
          </w:tcPr>
          <w:p w14:paraId="0215312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20A8C6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9B8A428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6B7E7C7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E7A205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5E38C47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35A037B5" w14:textId="77777777" w:rsidTr="006A2F31">
        <w:tc>
          <w:tcPr>
            <w:tcW w:w="425" w:type="dxa"/>
          </w:tcPr>
          <w:p w14:paraId="79DACEDA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ג.</w:t>
            </w:r>
          </w:p>
        </w:tc>
        <w:tc>
          <w:tcPr>
            <w:tcW w:w="2544" w:type="dxa"/>
          </w:tcPr>
          <w:p w14:paraId="5A3E6B5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27A9DDD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3AAFB7F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0231C0E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49C0F6B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0AC4A9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52581406" w14:textId="77777777" w:rsidTr="006A2F31">
        <w:tc>
          <w:tcPr>
            <w:tcW w:w="425" w:type="dxa"/>
          </w:tcPr>
          <w:p w14:paraId="5E85E5D5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ד.</w:t>
            </w:r>
          </w:p>
        </w:tc>
        <w:tc>
          <w:tcPr>
            <w:tcW w:w="2544" w:type="dxa"/>
          </w:tcPr>
          <w:p w14:paraId="51CEF65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BCE53C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05700AA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36546B1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5F9D8927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39A38CA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56B7F10" w14:textId="77777777" w:rsidTr="006A2F31">
        <w:tc>
          <w:tcPr>
            <w:tcW w:w="425" w:type="dxa"/>
          </w:tcPr>
          <w:p w14:paraId="180501D9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ה.</w:t>
            </w:r>
          </w:p>
        </w:tc>
        <w:tc>
          <w:tcPr>
            <w:tcW w:w="2544" w:type="dxa"/>
          </w:tcPr>
          <w:p w14:paraId="1324A93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007D66F9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5E421D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7BF2341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15C4D0D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3A8B849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A9BEF5F" w14:textId="77777777" w:rsidTr="006A2F31">
        <w:tc>
          <w:tcPr>
            <w:tcW w:w="425" w:type="dxa"/>
          </w:tcPr>
          <w:p w14:paraId="57F63E3C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ו.</w:t>
            </w:r>
          </w:p>
        </w:tc>
        <w:tc>
          <w:tcPr>
            <w:tcW w:w="2544" w:type="dxa"/>
          </w:tcPr>
          <w:p w14:paraId="1CBE713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1" w:type="dxa"/>
          </w:tcPr>
          <w:p w14:paraId="51094622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6BD45E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993" w:type="dxa"/>
          </w:tcPr>
          <w:p w14:paraId="4D332CB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850" w:type="dxa"/>
          </w:tcPr>
          <w:p w14:paraId="3F46E928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2126" w:type="dxa"/>
          </w:tcPr>
          <w:p w14:paraId="1E6B6F5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</w:tbl>
    <w:p w14:paraId="6B3AC5E8" w14:textId="77777777" w:rsidR="00D66F01" w:rsidRDefault="00D66F01" w:rsidP="00D66F01">
      <w:pPr>
        <w:rPr>
          <w:rFonts w:cs="David"/>
          <w:rtl/>
        </w:rPr>
      </w:pP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  מצ"ב תיאור הפעילות </w:t>
      </w:r>
      <w:r>
        <w:rPr>
          <w:rFonts w:cs="David" w:hint="cs"/>
          <w:rtl/>
        </w:rPr>
        <w:t xml:space="preserve">שתיעשה בגורם/מים הנ"ל </w:t>
      </w:r>
      <w:r w:rsidRPr="00D50342">
        <w:rPr>
          <w:rFonts w:cs="David" w:hint="cs"/>
          <w:rtl/>
        </w:rPr>
        <w:t>(</w:t>
      </w:r>
      <w:r>
        <w:rPr>
          <w:rFonts w:cs="David" w:hint="cs"/>
          <w:rtl/>
        </w:rPr>
        <w:t xml:space="preserve">תקציר הפרויקט, </w:t>
      </w:r>
      <w:r w:rsidRPr="00D50342">
        <w:rPr>
          <w:rFonts w:cs="David" w:hint="cs"/>
          <w:rtl/>
        </w:rPr>
        <w:t xml:space="preserve">מטרות, שיטות, </w:t>
      </w:r>
      <w:r>
        <w:rPr>
          <w:rFonts w:cs="David" w:hint="cs"/>
          <w:rtl/>
        </w:rPr>
        <w:t xml:space="preserve">כמויות, </w:t>
      </w:r>
      <w:r w:rsidRPr="00D50342">
        <w:rPr>
          <w:rFonts w:cs="David" w:hint="cs"/>
          <w:rtl/>
        </w:rPr>
        <w:t>לו"ז, מקום, אמצעי בטיחות ובטחון).</w:t>
      </w:r>
    </w:p>
    <w:p w14:paraId="48C7508A" w14:textId="4831DD7D" w:rsidR="00D66F01" w:rsidRDefault="00D66F01" w:rsidP="005D05DA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EE2AD7C" w14:textId="77777777" w:rsidR="005D05DA" w:rsidRDefault="005D05DA" w:rsidP="00D66F01">
      <w:pPr>
        <w:rPr>
          <w:rFonts w:cs="David"/>
          <w:rtl/>
        </w:rPr>
      </w:pPr>
    </w:p>
    <w:p w14:paraId="1867931B" w14:textId="77777777" w:rsidR="005D05DA" w:rsidRDefault="005D05DA" w:rsidP="00D66F01">
      <w:pPr>
        <w:rPr>
          <w:rFonts w:cs="David"/>
          <w:rtl/>
        </w:rPr>
      </w:pPr>
    </w:p>
    <w:p w14:paraId="21699055" w14:textId="5D6C222A" w:rsidR="00D66F01" w:rsidRPr="00D50342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lastRenderedPageBreak/>
        <w:t>מחולל המחלה הנ"ל יהיה נגיש אך ורק לעובדים אלה מטעמי: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2925"/>
        <w:gridCol w:w="1733"/>
        <w:gridCol w:w="3580"/>
      </w:tblGrid>
      <w:tr w:rsidR="00D66F01" w:rsidRPr="00D50342" w14:paraId="0337DA12" w14:textId="77777777" w:rsidTr="00730865">
        <w:tc>
          <w:tcPr>
            <w:tcW w:w="314" w:type="dxa"/>
          </w:tcPr>
          <w:p w14:paraId="69D2CA51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060" w:type="dxa"/>
          </w:tcPr>
          <w:p w14:paraId="56A88387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שם</w:t>
            </w:r>
          </w:p>
        </w:tc>
        <w:tc>
          <w:tcPr>
            <w:tcW w:w="1800" w:type="dxa"/>
          </w:tcPr>
          <w:p w14:paraId="19CAC6C9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ת.ז.</w:t>
            </w:r>
          </w:p>
        </w:tc>
        <w:tc>
          <w:tcPr>
            <w:tcW w:w="3708" w:type="dxa"/>
          </w:tcPr>
          <w:p w14:paraId="1338C059" w14:textId="77777777" w:rsidR="00D66F01" w:rsidRPr="00D50342" w:rsidRDefault="00D66F01" w:rsidP="00730865">
            <w:pPr>
              <w:jc w:val="center"/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תפקיד/מעמד במעבדה</w:t>
            </w:r>
          </w:p>
        </w:tc>
      </w:tr>
      <w:tr w:rsidR="00D66F01" w:rsidRPr="00D50342" w14:paraId="270780C6" w14:textId="77777777" w:rsidTr="00730865">
        <w:tc>
          <w:tcPr>
            <w:tcW w:w="314" w:type="dxa"/>
          </w:tcPr>
          <w:p w14:paraId="10B59FD0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א.</w:t>
            </w:r>
          </w:p>
        </w:tc>
        <w:tc>
          <w:tcPr>
            <w:tcW w:w="3060" w:type="dxa"/>
          </w:tcPr>
          <w:p w14:paraId="22C095A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513AF7A5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5E3B6110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2D523F56" w14:textId="77777777" w:rsidTr="00730865">
        <w:tc>
          <w:tcPr>
            <w:tcW w:w="314" w:type="dxa"/>
          </w:tcPr>
          <w:p w14:paraId="65E3FD3A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ב.</w:t>
            </w:r>
          </w:p>
        </w:tc>
        <w:tc>
          <w:tcPr>
            <w:tcW w:w="3060" w:type="dxa"/>
          </w:tcPr>
          <w:p w14:paraId="767676F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39BF5E0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7D868967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528E7E90" w14:textId="77777777" w:rsidTr="00730865">
        <w:tc>
          <w:tcPr>
            <w:tcW w:w="314" w:type="dxa"/>
          </w:tcPr>
          <w:p w14:paraId="47549717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ג.</w:t>
            </w:r>
          </w:p>
        </w:tc>
        <w:tc>
          <w:tcPr>
            <w:tcW w:w="3060" w:type="dxa"/>
          </w:tcPr>
          <w:p w14:paraId="133526D3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791F1B7B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396E2BA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01C1DE2" w14:textId="77777777" w:rsidTr="00730865">
        <w:tc>
          <w:tcPr>
            <w:tcW w:w="314" w:type="dxa"/>
          </w:tcPr>
          <w:p w14:paraId="3F9A37AC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ד.</w:t>
            </w:r>
          </w:p>
        </w:tc>
        <w:tc>
          <w:tcPr>
            <w:tcW w:w="3060" w:type="dxa"/>
          </w:tcPr>
          <w:p w14:paraId="1A56A7C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096EBB5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781671E4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77ED0CAB" w14:textId="77777777" w:rsidTr="00730865">
        <w:tc>
          <w:tcPr>
            <w:tcW w:w="314" w:type="dxa"/>
          </w:tcPr>
          <w:p w14:paraId="21B329DD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ה.</w:t>
            </w:r>
          </w:p>
        </w:tc>
        <w:tc>
          <w:tcPr>
            <w:tcW w:w="3060" w:type="dxa"/>
          </w:tcPr>
          <w:p w14:paraId="7159D70D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1E9C10C6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643C49EE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  <w:tr w:rsidR="00D66F01" w:rsidRPr="00D50342" w14:paraId="133E3049" w14:textId="77777777" w:rsidTr="00730865">
        <w:tc>
          <w:tcPr>
            <w:tcW w:w="314" w:type="dxa"/>
          </w:tcPr>
          <w:p w14:paraId="5C0BFAD3" w14:textId="77777777" w:rsidR="00D66F01" w:rsidRPr="00D50342" w:rsidRDefault="00D66F01" w:rsidP="00730865">
            <w:pPr>
              <w:rPr>
                <w:rFonts w:cs="David"/>
                <w:rtl/>
              </w:rPr>
            </w:pPr>
            <w:r w:rsidRPr="00D50342">
              <w:rPr>
                <w:rFonts w:cs="David" w:hint="cs"/>
                <w:rtl/>
              </w:rPr>
              <w:t>ו.</w:t>
            </w:r>
          </w:p>
        </w:tc>
        <w:tc>
          <w:tcPr>
            <w:tcW w:w="3060" w:type="dxa"/>
          </w:tcPr>
          <w:p w14:paraId="52A2507C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1800" w:type="dxa"/>
          </w:tcPr>
          <w:p w14:paraId="37F68B1A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  <w:tc>
          <w:tcPr>
            <w:tcW w:w="3708" w:type="dxa"/>
          </w:tcPr>
          <w:p w14:paraId="0843270F" w14:textId="77777777" w:rsidR="00D66F01" w:rsidRPr="00D50342" w:rsidRDefault="00D66F01" w:rsidP="00730865">
            <w:pPr>
              <w:rPr>
                <w:rFonts w:cs="David"/>
                <w:rtl/>
              </w:rPr>
            </w:pPr>
          </w:p>
        </w:tc>
      </w:tr>
    </w:tbl>
    <w:p w14:paraId="53CF1F15" w14:textId="77777777" w:rsidR="00D66F01" w:rsidRDefault="00D66F01" w:rsidP="00D66F01">
      <w:pPr>
        <w:spacing w:before="240"/>
        <w:outlineLvl w:val="0"/>
        <w:rPr>
          <w:rFonts w:cs="David"/>
        </w:rPr>
      </w:pPr>
      <w:r>
        <w:rPr>
          <w:rFonts w:cs="David" w:hint="cs"/>
          <w:rtl/>
        </w:rPr>
        <w:t>הצהרת העובד:</w:t>
      </w:r>
    </w:p>
    <w:p w14:paraId="4BE85C2B" w14:textId="77777777" w:rsidR="00D66F01" w:rsidRPr="00D50342" w:rsidRDefault="00D66F01" w:rsidP="00D66F01">
      <w:pPr>
        <w:outlineLvl w:val="0"/>
        <w:rPr>
          <w:rFonts w:cs="David"/>
          <w:rtl/>
        </w:rPr>
      </w:pPr>
      <w:r w:rsidRPr="00D50342">
        <w:rPr>
          <w:rtl/>
        </w:rPr>
        <w:t>□</w:t>
      </w:r>
      <w:r w:rsidRPr="00D50342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הריני מתחייב להשתתף בהדרכות הבטיחות, לבצע בדיקות רפואיות, להשתמש בציוד מגן אישי ולעבוד לפי כללי הבטיחות והביטחון המתחייבים בחוק. </w:t>
      </w:r>
      <w:r w:rsidRPr="00D50342">
        <w:rPr>
          <w:rFonts w:cs="David" w:hint="cs"/>
          <w:rtl/>
        </w:rPr>
        <w:t>אני מכיר את החוק ואת כללי האוניברסיטה הרלוונטיים, המעודכנים ל- ___________.</w:t>
      </w:r>
    </w:p>
    <w:p w14:paraId="2C24BAE9" w14:textId="77777777" w:rsidR="00D66F01" w:rsidRDefault="00D66F01" w:rsidP="00D66F01">
      <w:pPr>
        <w:rPr>
          <w:rFonts w:cs="David"/>
          <w:rtl/>
        </w:rPr>
      </w:pPr>
      <w:r w:rsidRPr="00D50342">
        <w:rPr>
          <w:rFonts w:cs="David" w:hint="cs"/>
          <w:rtl/>
        </w:rPr>
        <w:t>חתימה: _________________   ת.ז. ______________   תאריך: _____________</w:t>
      </w:r>
    </w:p>
    <w:p w14:paraId="18233598" w14:textId="77777777" w:rsidR="00D66F01" w:rsidRPr="00140000" w:rsidRDefault="00D66F01" w:rsidP="00D66F01">
      <w:pPr>
        <w:outlineLvl w:val="0"/>
        <w:rPr>
          <w:rFonts w:cs="David"/>
          <w:b/>
          <w:bCs/>
          <w:sz w:val="26"/>
          <w:szCs w:val="26"/>
          <w:u w:val="single"/>
          <w:rtl/>
        </w:rPr>
      </w:pPr>
      <w:r w:rsidRPr="00140000">
        <w:rPr>
          <w:rFonts w:cs="David" w:hint="cs"/>
          <w:b/>
          <w:bCs/>
          <w:sz w:val="26"/>
          <w:szCs w:val="26"/>
          <w:u w:val="single"/>
          <w:rtl/>
        </w:rPr>
        <w:t>תצהיר לפי סעיף 15 (ב) לחוק הסדרת מחקרים במחוללי מחלות ביולוגיים התשס"ט 2008</w:t>
      </w:r>
    </w:p>
    <w:p w14:paraId="19CBBD7F" w14:textId="77777777" w:rsidR="00D66F01" w:rsidRDefault="00D66F01" w:rsidP="00D66F01">
      <w:pPr>
        <w:outlineLvl w:val="0"/>
        <w:rPr>
          <w:rFonts w:cs="David"/>
          <w:rtl/>
        </w:rPr>
      </w:pPr>
      <w:r w:rsidRPr="00E457C1">
        <w:rPr>
          <w:rFonts w:cs="David" w:hint="cs"/>
          <w:rtl/>
        </w:rPr>
        <w:t xml:space="preserve">אני הח"מ  __________________ בעל/ת </w:t>
      </w:r>
      <w:r>
        <w:rPr>
          <w:rFonts w:cs="David" w:hint="cs"/>
          <w:rtl/>
        </w:rPr>
        <w:t xml:space="preserve"> </w:t>
      </w:r>
      <w:r w:rsidRPr="00E457C1">
        <w:rPr>
          <w:rFonts w:cs="David" w:hint="cs"/>
          <w:rtl/>
        </w:rPr>
        <w:t>ת. ז. מס' _________________</w:t>
      </w:r>
    </w:p>
    <w:p w14:paraId="38316A3C" w14:textId="77777777" w:rsidR="00D66F01" w:rsidRDefault="00D66F01" w:rsidP="00D66F01">
      <w:pPr>
        <w:outlineLvl w:val="0"/>
        <w:rPr>
          <w:rFonts w:cs="David"/>
          <w:rtl/>
        </w:rPr>
      </w:pPr>
      <w:r>
        <w:rPr>
          <w:rFonts w:cs="David" w:hint="cs"/>
          <w:rtl/>
        </w:rPr>
        <w:t>לאחר שהוזהרתי כי עלי לומר את האמת וכי אהיה צפוי/ה לעונשים הקבועים בחוק אם לא אעשה כן, מצהיר/ה בזאת וכדלקמן:</w:t>
      </w:r>
    </w:p>
    <w:p w14:paraId="5AC54302" w14:textId="77777777" w:rsidR="00D66F01" w:rsidRDefault="00D66F01" w:rsidP="00D66F0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="David"/>
        </w:rPr>
      </w:pPr>
      <w:r w:rsidRPr="00B42582">
        <w:rPr>
          <w:rFonts w:cs="David" w:hint="cs"/>
          <w:rtl/>
        </w:rPr>
        <w:t>הנני ממלא תצהיר זה בתמיכה לבקשה המוגשת על ידי לועדה המוסדית על פי חוק</w:t>
      </w:r>
      <w:r w:rsidRPr="00140000">
        <w:rPr>
          <w:rFonts w:cs="David" w:hint="cs"/>
          <w:rtl/>
        </w:rPr>
        <w:t xml:space="preserve"> הסדרת מחקרים במחוללי מחלות ביולוגיים, התשס"ט 2008 ("החוק").</w:t>
      </w:r>
    </w:p>
    <w:p w14:paraId="5CA87AF1" w14:textId="77777777" w:rsidR="00D66F01" w:rsidRPr="00140000" w:rsidRDefault="00D66F01" w:rsidP="00D66F01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cs="David"/>
        </w:rPr>
      </w:pPr>
      <w:r w:rsidRPr="00B42582">
        <w:rPr>
          <w:rFonts w:cs="David" w:hint="cs"/>
          <w:rtl/>
        </w:rPr>
        <w:t xml:space="preserve">הנני </w:t>
      </w:r>
      <w:r w:rsidRPr="00140000">
        <w:rPr>
          <w:rFonts w:cs="David" w:hint="cs"/>
          <w:rtl/>
        </w:rPr>
        <w:t>מצהיר כי לא הורשעתי ב"עבירת בטחון" המוגדרת בחוק כעבירה לפי אחד מאלה:</w:t>
      </w:r>
    </w:p>
    <w:p w14:paraId="468159E0" w14:textId="77777777" w:rsidR="00D66F01" w:rsidRPr="00B42582" w:rsidRDefault="00D66F01" w:rsidP="00D66F0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סימן ב' או סימן ד' בפרק ז' לחוק העונשין, התשל"ז–1977 (בחוק זה – חוק העונשין), וכן סעיפים 143, 144, 146 ו-147 לחוק האמור</w:t>
      </w:r>
    </w:p>
    <w:p w14:paraId="6B61B68C" w14:textId="77777777" w:rsidR="00D66F01" w:rsidRPr="00B42582" w:rsidRDefault="00D66F01" w:rsidP="00D66F0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תקנות 58, 59, 62, 64, 66, 67, 84 ו-85 לתקנות ההגנה (שעת חירום), 1945;</w:t>
      </w:r>
    </w:p>
    <w:p w14:paraId="1EA50056" w14:textId="77777777" w:rsidR="00D66F01" w:rsidRPr="00B42582" w:rsidRDefault="00D66F01" w:rsidP="00D66F0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סעיפים 2 או 3 לפקודת מניעת טרור, התש"ח–1948;</w:t>
      </w:r>
    </w:p>
    <w:p w14:paraId="3B0AB73D" w14:textId="77777777" w:rsidR="00D66F01" w:rsidRPr="00B42582" w:rsidRDefault="00D66F01" w:rsidP="00D66F0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140000">
        <w:rPr>
          <w:rFonts w:cs="David"/>
          <w:rtl/>
        </w:rPr>
        <w:t>חוק למניעת הסתננות (עבירות ושיפוט), התשי"ד–1954;</w:t>
      </w:r>
    </w:p>
    <w:p w14:paraId="25246A64" w14:textId="77777777" w:rsidR="00D66F01" w:rsidRDefault="00D66F01" w:rsidP="00D66F01">
      <w:pPr>
        <w:pStyle w:val="ListParagraph"/>
        <w:numPr>
          <w:ilvl w:val="0"/>
          <w:numId w:val="2"/>
        </w:numPr>
        <w:spacing w:after="0" w:line="240" w:lineRule="auto"/>
        <w:outlineLvl w:val="0"/>
        <w:rPr>
          <w:rFonts w:cs="David"/>
        </w:rPr>
      </w:pPr>
      <w:r w:rsidRPr="003406D8">
        <w:rPr>
          <w:rFonts w:cs="David" w:hint="eastAsia"/>
          <w:rtl/>
        </w:rPr>
        <w:t>סעיף</w:t>
      </w:r>
      <w:r w:rsidRPr="003406D8">
        <w:rPr>
          <w:rFonts w:cs="David"/>
          <w:rtl/>
        </w:rPr>
        <w:t xml:space="preserve"> 8 </w:t>
      </w:r>
      <w:r w:rsidRPr="003406D8">
        <w:rPr>
          <w:rFonts w:cs="David" w:hint="eastAsia"/>
          <w:rtl/>
        </w:rPr>
        <w:t>לחוק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איסור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מימון</w:t>
      </w:r>
      <w:r w:rsidRPr="003406D8">
        <w:rPr>
          <w:rFonts w:cs="David"/>
          <w:rtl/>
        </w:rPr>
        <w:t xml:space="preserve"> </w:t>
      </w:r>
      <w:r w:rsidRPr="003406D8">
        <w:rPr>
          <w:rFonts w:cs="David" w:hint="eastAsia"/>
          <w:rtl/>
        </w:rPr>
        <w:t>טרור</w:t>
      </w:r>
      <w:r w:rsidRPr="003406D8">
        <w:rPr>
          <w:rFonts w:cs="David"/>
          <w:rtl/>
        </w:rPr>
        <w:t xml:space="preserve">, </w:t>
      </w:r>
      <w:r w:rsidRPr="003406D8">
        <w:rPr>
          <w:rFonts w:cs="David" w:hint="eastAsia"/>
          <w:rtl/>
        </w:rPr>
        <w:t>התשס</w:t>
      </w:r>
      <w:r w:rsidRPr="003406D8">
        <w:rPr>
          <w:rFonts w:cs="David"/>
          <w:rtl/>
        </w:rPr>
        <w:t>"</w:t>
      </w:r>
      <w:r w:rsidRPr="003406D8">
        <w:rPr>
          <w:rFonts w:cs="David" w:hint="eastAsia"/>
          <w:rtl/>
        </w:rPr>
        <w:t>ה–</w:t>
      </w:r>
      <w:r w:rsidRPr="003406D8">
        <w:rPr>
          <w:rFonts w:cs="David"/>
          <w:rtl/>
        </w:rPr>
        <w:t>2005;</w:t>
      </w:r>
    </w:p>
    <w:p w14:paraId="01123FE5" w14:textId="77777777" w:rsidR="00D66F01" w:rsidRPr="00036FB5" w:rsidRDefault="00D66F01" w:rsidP="00D66F01">
      <w:pPr>
        <w:pStyle w:val="ListParagraph"/>
        <w:numPr>
          <w:ilvl w:val="0"/>
          <w:numId w:val="1"/>
        </w:numPr>
        <w:spacing w:before="240" w:after="0" w:line="240" w:lineRule="auto"/>
        <w:outlineLvl w:val="0"/>
        <w:rPr>
          <w:rFonts w:cs="David"/>
          <w:rtl/>
        </w:rPr>
      </w:pPr>
      <w:r w:rsidRPr="00B42582">
        <w:rPr>
          <w:rFonts w:cs="David" w:hint="cs"/>
          <w:rtl/>
        </w:rPr>
        <w:t>זה שמי, זו חתימתי ותוכן תצהירי אמת.</w:t>
      </w:r>
      <w:r>
        <w:rPr>
          <w:rFonts w:cs="David" w:hint="cs"/>
          <w:rtl/>
        </w:rPr>
        <w:br/>
      </w:r>
      <w:r w:rsidRPr="00B42582">
        <w:rPr>
          <w:rFonts w:cs="David"/>
          <w:rtl/>
        </w:rPr>
        <w:br/>
      </w:r>
      <w:r w:rsidRPr="00140000">
        <w:rPr>
          <w:rFonts w:cs="David" w:hint="cs"/>
          <w:rtl/>
        </w:rPr>
        <w:t>חתימת המצהיר/ה  ______________________</w:t>
      </w:r>
    </w:p>
    <w:p w14:paraId="3429E532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464A8110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3346163F" w14:textId="77777777" w:rsidR="00D66F01" w:rsidRDefault="00D66F01" w:rsidP="00D66F01">
      <w:pPr>
        <w:spacing w:after="0" w:line="360" w:lineRule="auto"/>
        <w:rPr>
          <w:rFonts w:cs="David"/>
          <w:b/>
          <w:bCs/>
          <w:sz w:val="24"/>
          <w:szCs w:val="24"/>
          <w:rtl/>
        </w:rPr>
      </w:pPr>
    </w:p>
    <w:p w14:paraId="0B908595" w14:textId="140F4AD3" w:rsidR="0081277F" w:rsidRPr="00D66F01" w:rsidRDefault="0081277F" w:rsidP="00D66F01"/>
    <w:sectPr w:rsidR="0081277F" w:rsidRPr="00D66F01" w:rsidSect="006A2F31">
      <w:headerReference w:type="default" r:id="rId7"/>
      <w:pgSz w:w="11906" w:h="16838"/>
      <w:pgMar w:top="1440" w:right="1558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1450" w14:textId="77777777" w:rsidR="00485A2A" w:rsidRDefault="00485A2A" w:rsidP="002F6254">
      <w:pPr>
        <w:spacing w:after="0" w:line="240" w:lineRule="auto"/>
      </w:pPr>
      <w:r>
        <w:separator/>
      </w:r>
    </w:p>
  </w:endnote>
  <w:endnote w:type="continuationSeparator" w:id="0">
    <w:p w14:paraId="3E92019B" w14:textId="77777777" w:rsidR="00485A2A" w:rsidRDefault="00485A2A" w:rsidP="002F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57DE4" w14:textId="77777777" w:rsidR="00485A2A" w:rsidRDefault="00485A2A" w:rsidP="002F6254">
      <w:pPr>
        <w:spacing w:after="0" w:line="240" w:lineRule="auto"/>
      </w:pPr>
      <w:r>
        <w:separator/>
      </w:r>
    </w:p>
  </w:footnote>
  <w:footnote w:type="continuationSeparator" w:id="0">
    <w:p w14:paraId="66AA62E7" w14:textId="77777777" w:rsidR="00485A2A" w:rsidRDefault="00485A2A" w:rsidP="002F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text" w:horzAnchor="margin" w:tblpXSpec="center" w:tblpY="1"/>
      <w:bidiVisual/>
      <w:tblW w:w="846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2F6254" w:rsidRPr="00C52B83" w14:paraId="1B0504FC" w14:textId="77777777" w:rsidTr="00730865">
      <w:trPr>
        <w:trHeight w:hRule="exact" w:val="888"/>
      </w:trPr>
      <w:tc>
        <w:tcPr>
          <w:tcW w:w="1410" w:type="dxa"/>
          <w:vAlign w:val="center"/>
        </w:tcPr>
        <w:p w14:paraId="5526530D" w14:textId="77777777" w:rsidR="002F6254" w:rsidRPr="00984625" w:rsidRDefault="00485A2A" w:rsidP="002F6254">
          <w:pPr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object w:dxaOrig="1440" w:dyaOrig="1440" w14:anchorId="423350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8240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71507081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A4D0E3D" w14:textId="77777777" w:rsidR="002F6254" w:rsidRPr="00984625" w:rsidRDefault="002F6254" w:rsidP="002F6254">
          <w:pPr>
            <w:spacing w:after="120"/>
            <w:rPr>
              <w:rFonts w:cs="David"/>
              <w:sz w:val="28"/>
              <w:szCs w:val="28"/>
              <w:rtl/>
            </w:rPr>
          </w:pP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984625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984625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9280A69" w14:textId="77777777" w:rsidR="002F6254" w:rsidRPr="00984625" w:rsidRDefault="002F6254" w:rsidP="002F625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984625">
            <w:rPr>
              <w:rFonts w:cs="David" w:hint="cs"/>
              <w:sz w:val="28"/>
              <w:szCs w:val="28"/>
              <w:rtl/>
            </w:rPr>
            <w:t>נהלים</w:t>
          </w:r>
        </w:p>
        <w:p w14:paraId="5024263A" w14:textId="77777777" w:rsidR="002F6254" w:rsidRPr="00984625" w:rsidRDefault="002F6254" w:rsidP="002F625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DB4EDF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>מספר הנוהל:  07-0160</w:t>
          </w:r>
        </w:p>
        <w:p w14:paraId="196D85A6" w14:textId="77777777" w:rsidR="002F6254" w:rsidRPr="006B4204" w:rsidRDefault="002F6254" w:rsidP="002F6254">
          <w:pPr>
            <w:spacing w:after="0"/>
            <w:ind w:left="176"/>
            <w:rPr>
              <w:rFonts w:ascii="David" w:hAnsi="David" w:cs="David"/>
              <w:b/>
              <w:bCs/>
              <w:sz w:val="28"/>
              <w:szCs w:val="24"/>
              <w:rtl/>
            </w:rPr>
          </w:pP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בתוקף מתאריך: </w:t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>10.12.2020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>
            <w:rPr>
              <w:rFonts w:ascii="David" w:hAnsi="David" w:cs="David" w:hint="cs"/>
              <w:b/>
              <w:bCs/>
              <w:sz w:val="28"/>
              <w:szCs w:val="24"/>
              <w:rtl/>
            </w:rPr>
            <w:t xml:space="preserve">מהדורה:  1  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br/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תאריך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עדכון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 </w:t>
          </w:r>
          <w:r w:rsidRPr="006B4204">
            <w:rPr>
              <w:rFonts w:ascii="David" w:hAnsi="David" w:cs="David" w:hint="eastAsia"/>
              <w:b/>
              <w:bCs/>
              <w:sz w:val="28"/>
              <w:szCs w:val="24"/>
              <w:rtl/>
            </w:rPr>
            <w:t>אחרון</w:t>
          </w:r>
          <w:r w:rsidRPr="006B4204">
            <w:rPr>
              <w:rFonts w:ascii="David" w:hAnsi="David" w:cs="David"/>
              <w:b/>
              <w:bCs/>
              <w:sz w:val="28"/>
              <w:szCs w:val="24"/>
              <w:rtl/>
            </w:rPr>
            <w:t xml:space="preserve">: </w:t>
          </w:r>
        </w:p>
        <w:p w14:paraId="19ACF378" w14:textId="6984C1AD" w:rsidR="002F6254" w:rsidRPr="00C52B83" w:rsidRDefault="002F6254" w:rsidP="002F6254">
          <w:pPr>
            <w:spacing w:after="0" w:line="240" w:lineRule="auto"/>
            <w:ind w:left="177"/>
            <w:rPr>
              <w:rFonts w:cs="David"/>
              <w:b/>
              <w:bCs/>
              <w:rtl/>
            </w:rPr>
          </w:pP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עמוד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begin"/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instrText>PAGE   \* MERGEFORMAT</w:instrTex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separate"/>
          </w:r>
          <w:r w:rsidR="00EE7F54" w:rsidRPr="00EE7F54">
            <w:rPr>
              <w:rFonts w:ascii="David" w:hAnsi="David" w:cs="David"/>
              <w:b/>
              <w:bCs/>
              <w:noProof/>
              <w:sz w:val="24"/>
              <w:szCs w:val="24"/>
              <w:rtl/>
              <w:lang w:val="he-IL"/>
            </w:rPr>
            <w:t>1</w:t>
          </w:r>
          <w:r w:rsidRPr="008D1179">
            <w:rPr>
              <w:rFonts w:ascii="David" w:hAnsi="David" w:cs="David"/>
              <w:b/>
              <w:bCs/>
              <w:sz w:val="24"/>
              <w:szCs w:val="24"/>
            </w:rPr>
            <w:fldChar w:fldCharType="end"/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 </w:t>
          </w:r>
          <w:r w:rsidRPr="006B4204">
            <w:rPr>
              <w:rFonts w:ascii="David" w:hAnsi="David" w:cs="David" w:hint="eastAsia"/>
              <w:b/>
              <w:bCs/>
              <w:sz w:val="24"/>
              <w:szCs w:val="24"/>
              <w:rtl/>
            </w:rPr>
            <w:t>מתוך</w:t>
          </w:r>
          <w:r w:rsidRPr="006B4204">
            <w:rPr>
              <w:rFonts w:ascii="David" w:hAnsi="David" w:cs="David"/>
              <w:b/>
              <w:bCs/>
              <w:sz w:val="24"/>
              <w:szCs w:val="24"/>
              <w:rtl/>
            </w:rPr>
            <w:t xml:space="preserve">  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begin"/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instrText xml:space="preserve"> SECTIONPAGES   \* MERGEFORMAT </w:instrTex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separate"/>
          </w:r>
          <w:r w:rsidR="00EE7F54"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t>2</w:t>
          </w:r>
          <w:r>
            <w:rPr>
              <w:rFonts w:ascii="David" w:eastAsia="Times New Roman" w:hAnsi="David" w:cs="David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2F6254" w:rsidRPr="00984625" w14:paraId="76AC724D" w14:textId="77777777" w:rsidTr="00730865">
      <w:trPr>
        <w:trHeight w:hRule="exact" w:val="1139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A9CE87A" w14:textId="77777777" w:rsidR="002F6254" w:rsidRPr="00984625" w:rsidRDefault="002F6254" w:rsidP="002F6254">
          <w:pPr>
            <w:spacing w:before="240" w:line="360" w:lineRule="auto"/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9230BD">
            <w:rPr>
              <w:rFonts w:cs="David" w:hint="cs"/>
              <w:b/>
              <w:bCs/>
              <w:sz w:val="32"/>
              <w:szCs w:val="32"/>
              <w:rtl/>
            </w:rPr>
            <w:t>בקשה לביצוע מחקר/אחזקה של מחולל מחלה ביולוגי</w:t>
          </w:r>
          <w:r>
            <w:rPr>
              <w:rFonts w:cs="David" w:hint="cs"/>
              <w:b/>
              <w:bCs/>
              <w:sz w:val="32"/>
              <w:szCs w:val="32"/>
              <w:rtl/>
            </w:rPr>
            <w:t xml:space="preserve"> במעבדות הטכניון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608F5B3F" w14:textId="77777777" w:rsidR="002F6254" w:rsidRPr="00984625" w:rsidRDefault="002F6254" w:rsidP="002F625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14:paraId="3D9901DE" w14:textId="77777777" w:rsidR="002F6254" w:rsidRDefault="002F6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F65B5"/>
    <w:multiLevelType w:val="hybridMultilevel"/>
    <w:tmpl w:val="D78EFAF8"/>
    <w:lvl w:ilvl="0" w:tplc="7BEED66E">
      <w:start w:val="1"/>
      <w:numFmt w:val="decimal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6A1B4E"/>
    <w:multiLevelType w:val="hybridMultilevel"/>
    <w:tmpl w:val="EC9A8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54"/>
    <w:rsid w:val="002F6254"/>
    <w:rsid w:val="00485A2A"/>
    <w:rsid w:val="005D05DA"/>
    <w:rsid w:val="006A2F31"/>
    <w:rsid w:val="0081277F"/>
    <w:rsid w:val="00B90C74"/>
    <w:rsid w:val="00C1132A"/>
    <w:rsid w:val="00D66F01"/>
    <w:rsid w:val="00E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A24335"/>
  <w15:chartTrackingRefBased/>
  <w15:docId w15:val="{FEF74129-44E0-4BF5-AEB6-2D30F381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54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2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25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6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osh1</dc:creator>
  <cp:keywords/>
  <dc:description/>
  <cp:lastModifiedBy>ארז אסנת</cp:lastModifiedBy>
  <cp:revision>2</cp:revision>
  <cp:lastPrinted>2020-12-10T06:56:00Z</cp:lastPrinted>
  <dcterms:created xsi:type="dcterms:W3CDTF">2022-05-26T08:47:00Z</dcterms:created>
  <dcterms:modified xsi:type="dcterms:W3CDTF">2022-05-26T08:47:00Z</dcterms:modified>
</cp:coreProperties>
</file>